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2022-11-23 19:06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吴先生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贵州省畜牧兽医学校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江西省南昌市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畜牧场场长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贵州省|广东省|江西省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就读学校：贵州省畜牧兽医学校 
                <w:br/>
                就读时间：2009-2012
                <w:br/>
                就读专业：临床兽医
                <w:br/>
                专业描述：2010年-2011年；在校接受新希望集团组织的‘职业经理人’项目培训。
    收获；初步理解技术型职业经理人的职责及相关目标的完成方法。
  2012.9-2012.10；在成都特驱经济管理学院
  收获；理解陌生市场开发，饲料，兽药，售后服务，人际沟通及团队组建等项目。
  2013.12.在上海新农种繁场，对母猪选育，配种等多方面的学习
                <w:br/>
                 就读学校：贵州农林职业技术学院 
                <w:br/>
                就读时间：2019-09-16-2021-06-16
                <w:br/>
                就读专业：畜牧兽医
                <w:br/>
                专业描述：畜牧兽医专业，       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工作单位：浙江新三合 
                <w:br/>
                工作时间：2011-06-17-2013-03-20
                <w:br/>
                在职职位：实习生
                <w:br/>
                工作地点：丽水
                <w:br/>
                工作职责：1、怀孕猪饲养、投药保健
2、精液采集，稀释制作
3、诱情、查情及配种
4、母猪分娩及保育饲养
                <w:br/>
                <w:br/>
                 工作单位：新希望 
                <w:br/>
                工作时间：2019-09-17-2021-05-10
                <w:br/>
                在职职位：场长
                <w:br/>
                工作地点：湖北
                <w:br/>
                工作职责：1、租赁/新建猪场生物安全改造，生物安全操作流程制定，员工组建及培训，猪场洗消、引种及投产
2、制定生产计划及落实，分娩率90%，psy24-25头。
3、员工绩效方案落实，培训，选拔考核等。建立人才梯队。
4、全面负责猪场生产经营管理活动（3500原种+220头公猪站），对经营成本及业绩指标负责。
                <w:br/>
                <w:br/>
                 工作单位：江西正邦养殖有限公司 
                <w:br/>
                工作时间：2015.08-2019.01
                <w:br/>
                在职职位：分场长、储备场长、人资经理、分公司兽医师、服务部主任
                <w:br/>
                工作地点：江西省吉安市
                <w:br/>
                工作职责：1、生产岗位：主要负责场部生产经营，对生产指标、经营成本等协同各部门开展工作；
2、职能部门：主要是人力资源工作和兽医师，负责过片区人事绩效、培训、文化等工作，及分公司下属单位防疫工作。
                <w:br/>
                <w:br/>
                 工作单位：浙江青莲食品有限公司 
                <w:br/>
                工作时间：2013-2015
                <w:br/>
                在职职位：配怀主管、保育主管
                <w:br/>
                工作地点：安徽
                <w:br/>
                工作职责：一.1在江苏普泽场。解决公猪站无精，少精，死精及巴克夏公猪训不上等问题，建立公猪饲养和实验室操作规程。
   2.将分娩率从69%提到88%以上，产活仔从9.8提高到11.8以上（长嘉内二元母猪)
二.在浙江兰溪场。从保育存活率88%提到98.4%。（金华两头乌)
三.在安徽众智场。有效解决自动化料线、母猪饲喂站、种猪测定站等自动化设备的维护。
注各场均属一个公司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1.畜牧兽医专业毕业，从事养殖行业10年，有较强的实践能力、学习能力及工作经验，能够有效处理生产突发情况，并组织各部门有效开展工作；
2.在人资岗位上从事养殖公司人力资源两年，对猪场员工的培训、绩效、人才梯队建设等问题上有相关经验，且本人喜欢培训、绩效考核等方面工作；
3.在兽医岗位上，有一年半的工作经验，对当前猪场疫情的防控，有一定思路和经验，可以有效理解公司对当前非洲猪瘟等疫情防控措施的理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1.有效沟通和组织力，可迅速拉开生产和处理突发情况
2.掌握养猪各生产环节技术要点，人资，猪舍管理，人员技术培训，人才梯队建设等，制定各区技术人员考核等项目的实施
3.善思考，有力根据报表和实际情况分析生产问题并解决
4.乐观，自信，正能量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