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2024-05-19 12:03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西南财经学院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zhuning6@163.com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就读学校：西南财经学院 
                <w:br/>
                就读时间：2015-01-07-2017-05-07
                <w:br/>
                就读专业：工商企业管理
                <w:br/>
                专业描述：工商企业管理15－17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工作单位：六和饲料 
                <w:br/>
                工作时间：2008-06-04-至今
                <w:br/>
                在职职位：普工到生产经理
                <w:br/>
                工作地点：滨州片区、济南片区、河南片区
                <w:br/>
                工作职责：工作职责：负责生产部的日常事务。把控生产工艺流程，员工的人身安全和车间内部设备安全及维修保养，保证产品质量，还要对生产的费用及电耗煤耗维修费的严格控制。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08年进入六和学习工作中控工，16年生产经理至今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较强的管理组织能力，能够合理有效的管理与培训员工，让员工很快了解专业生产知识及车间内部的生产设备保养，以及可在车间内部做有效的设备改造及创新。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