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2024-04-30 17:05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董祥才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39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吉林农业大学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无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反刍技术服务经理,动物疾病诊治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山东省|吉林省|河北省/沧州市|辽宁省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就读学校：吉林农业大学 
                <w:br/>
                就读时间：2008年1月-2010年7月
                <w:br/>
                就读专业：临床兽医
                <w:br/>
                专业描述：家畜疾病诊断及治疗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工作单位：石家庄华仁饲料有限公司 
                <w:br/>
                工作时间：2019-03-2020-08
                <w:br/>
                在职职位：售后技术服务
                <w:br/>
                工作地点：河北石家庄
                <w:br/>
                工作职责：售后技术服务
                <w:br/>
                <w:br/>
                 工作单位：动物医院 
                <w:br/>
                工作时间：2015年5月20日-2016年10月20日
                <w:br/>
                在职职位：兽医师
                <w:br/>
                工作地点：诸城
                <w:br/>
                工作职责：技术服务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动物疾病预防诊疗，牛羊应激调理，对牛羊疾病有丰富临床经验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外购牛的应激调理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