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2024-05-13 17:32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程飞</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49</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河北工程大学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河北省石家庄市新华区</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20000以上</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兽药研发专家,兽药研发经理,兽药研发总监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河北省|北京市|天津市|河南省|山西省</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就读学校：河北工程大学 
                <w:br/>
                就读时间：1994.9-1998.7
                <w:br/>
                就读专业：临床兽医
                <w:br/>
                专业描述：后自学了研究生的课程：分子生物学、细胞学、细菌学、微生物发酵学、病毒学、制剂工艺学、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工作单位：西安生物科技有限公司 
                <w:br/>
                工作时间：2019-05-26-2022-02-21
                <w:br/>
                在职职位：研发总监
                <w:br/>
                工作地点：西安
                <w:br/>
                工作职责：宠物药品:片剂、注射剂、口服液、体外驱虫剂:牛羊蹄浴液、注射剂；猪散剂、颗粒剂、预混剂、注射剂；禽口服液、注射剂、可容性粉、颗粒剂、散剂等
                <w:br/>
                <w:br/>
                 工作单位：江西腾龙集团 
                <w:br/>
                工作时间：2018-12-2019-04-17
                <w:br/>
                在职职位：研发总监
                <w:br/>
                工作地点：江西进贤
                <w:br/>
                工作职责：畜禽药物产品研发，产品策划推广，技术培训。
                <w:br/>
                <w:br/>
                 工作单位：河北光华兽药有限公司 
                <w:br/>
                工作时间：2016-09-2018-06
                <w:br/>
                在职职位：技术总监
                <w:br/>
                工作地点：石家庄
                <w:br/>
                工作职责：畜禽药物研发，工艺制定，产品培训推广，技术培训。
                <w:br/>
                <w:br/>
                 工作单位：河北国威动物药业有限公司 
                <w:br/>
                工作时间：2010-03-2016-08
                <w:br/>
                在职职位：技术总监
                <w:br/>
                工作地点：河北石家庄
                <w:br/>
                工作职责：爱学习，喜欢创新，喜欢研究，喜欢挑战。
学历不是很高，看的东西很多，对中药制剂研发化药制剂研发以及生化药研发都有一定的研究和经验积累。
大专的学历，博士之上的学识及经验。
本人自己有自己的实验室，及国内外发明专利，和人畜药品的标准，一般制剂及工艺都可以做。
实验室：培养箱，干燥箱，胶体磨，组织匀浆机，真空抽滤机，电热烘箱，离心机，便携式PH酸碱测量仪，大小粉碎机，均质机，板框过滤器，小器具不说了。
准备再上一台纳滤设备或透析设备，我的实验室基本告一段落。
                <w:br/>
                <w:br/>
                 工作单位：保定冀中药业有限公司 
                <w:br/>
                工作时间：2007.2-2010.6
                <w:br/>
                在职职位：产品推广部经理
                <w:br/>
                工作地点：保定
                <w:br/>
                工作职责：负责产品策划、市场调研、资料搜集、资料编写、宣传品制作、产品培训、技术培训。在赛尔风标、兽药市场指南、中国畜牧报发表多篇文章。设计并策划了新疫灵KD等产品。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五险、车补、双休、食宿</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3种稳定恩诺沙星注射液溶液制备工艺。
黄芪及发酵工艺及复方发酵工艺。
畜禽促生长产品。
3种氟苯尼考注射液工艺。
腺胃炎中药。
气囊炎药。
长效注射剂。
中药长效注射剂。
对兽药市场敏锐的洞察内力
对兽药研发的无比热爱，以及领悟及创新能力
专业的诊断水平，合理的治疗理论，
优秀的产品推广培训能力、技术培训能力
对畜牧行业的酷爱
独特的研发能力</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