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2024-05-18 21:11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叶政清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35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西南民族大学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广西桂林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面议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生产经理/主管,畜牧场场长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广东省|广西省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就读学校：西南民族大学 
                <w:br/>
                就读时间：2008-09-2012-06
                <w:br/>
                就读专业：动物科学
                <w:br/>
                专业描述：所学专业主要包括动物生化、动物营养、家畜繁殖、家畜育种、猪生产、禽生产、牛生产、羊生产和饲料等方面的基本理论和基本知识，并具备基本相关技能。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工作单位：福建傲芯种业科技集团有限公司 
                <w:br/>
                工作时间：2021-03-2023-08
                <w:br/>
                在职职位：生产管理中心副总监
                <w:br/>
                工作地点：福建
                <w:br/>
                工作职责：担任傲芯种业生产管理中心副总监，主要负责生产管理工作，擅长数据分析与总结。通过驻点帮扶，梳理生产流程，建立操作标准，提升猪场关键生产指标；开展生物安全和生产管理巡查工作，善于发现、找出潜在隐患与问题，研讨制定方案，督促整改措施落地；开展生产管理培训工作，团队协作研发、完善SOP；推动批次化工作，统筹阶段性重点工作。
                <w:br/>
                <w:br/>
                 工作单位：监利温氏畜牧有限公司 
                <w:br/>
                工作时间：2015-05-2021-01
                <w:br/>
                在职职位：场长助理
                <w:br/>
                工作地点：湖北
                <w:br/>
                工作职责：2015年5月-2017年8月，担任配怀主管、区长，分管配怀舍、后备线和公猪站。
2017年9月-2018年3月，华农温氏岭背猪场学习高效化猪场生产管理，系统学习批次化生产管理和生物安全管理。
2018年4月-2018年5月，担任新滩高效化猪场区长，协助新猪场投产工作。
2018年6月-2021年1月，担任柘木猪场场长助理，负责统筹场内生产管理工作，协助场长做好生物安全管理工作。
                <w:br/>
                <w:br/>
                 工作单位：天兆猪业 
                <w:br/>
                工作时间：2013-02-2015-04
                <w:br/>
                在职职位：畜牧师
                <w:br/>
                工作地点：河南
                <w:br/>
                工作职责：2013年2月-2014年7月，担任天兆猪业河西猪场技术员、公猪站负责人。
2014年8月-2015年5月，担任河南天兆种猪场一场畜牧师、负责人。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擅长数据分析，工作积极，作风务实，能够主动承接重点工作落地，对工作开展具备自己的思考和独当一面的能力。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