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2024-05-16 21:56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牧通用户2907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吉林大学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山东省潍坊市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分公司总经理,猪技术服务经理,生产总监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就读学校：吉林大学 
                <w:br/>
                就读时间：2005-09-01-2008-12-27
                <w:br/>
                就读专业：预防兽医
                <w:br/>
                专业描述：动物医学、预防兽医学专业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工作单位：PIC中国 
                <w:br/>
                工作时间：2015-11-27-2020-11-27
                <w:br/>
                在职职位：Senior Manager
                <w:br/>
                工作地点：上海
                <w:br/>
                工作职责：领导PIC母猪场技术服务团队、PIC基因费客户onsite服务团队，致力于改善PIC客户生产管理水平、提高经济效益。主要支持的客户：新希望、巨星农牧、神农集团、双胞胎集团、石羊集团、大象集团、天农集团、鑫广安等。主要职责：带领团队协助客户提升生产成绩、改善猪群健康、降低成本
                <w:br/>
                <w:br/>
                 工作单位：湖南鑫广安农牧有限公司 
                <w:br/>
                工作时间：2020-11-27-2024-01-27
                <w:br/>
                在职职位：生产总监
                <w:br/>
                工作地点：长沙
                <w:br/>
                工作职责：负责集团各养殖场生产计划的制定；修改制定了简单、高效、易执行的生产操作流程，提高员工工作效率的同时提升了猪场生产成绩的目的（万头母猪场人员缩减15.6%，分娩率提高2-3%，窝均总产提高1-1.3头，断奶7天发情率提高8-10%，仔猪年均断奶成本284元/头）；制定员工培训计划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