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22:53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卢东坡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江苏省宿迁市宿豫区来龙镇都市豪园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就读学校：金肯职业技术学院 
                <w:br/>
                就读时间：2017-09-2020-06
                <w:br/>
                就读专业：物流管理
                <w:br/>
                专业描述：无
                <w:br/>
                 就读学校：南京农业大学 
                <w:br/>
                就读时间：2023-09-01-2026-06-01
                <w:br/>
                就读专业：动物医学
                <w:br/>
                专业描述：动物医学专业，，，，，，，，，，，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工作单位：泗阳双胞胎畜牧有限公司 
                <w:br/>
                工作时间：2021-07-2023-02
                <w:br/>
                在职职位：中级配种技工
                <w:br/>
                工作地点：宿迁泗阳
                <w:br/>
                工作职责：主要负责配怀舍母猪查情配种工作以及栋舍日常管理
淘汰母猪及时淘汰
母猪治疗
配怀非瘟防疫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