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09:24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董姝琪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渭南职业技术学院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工作单位：陕西丰沛农牧科技有限公司 
                <w:br/>
                工作时间：2023-03-01-2023-05-01
                <w:br/>
                在职职位：出纳
                <w:br/>
                工作地点：陕西省渭南市大荔县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工作单位：陕西立创速涛农业发展有限公司 
                <w:br/>
                工作时间：2023-11-01-2024-03-01
                <w:br/>
                在职职位：配怀饲养员
                <w:br/>
                工作地点：陕西省渭南市合阳县路井镇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工作单位：陕西亿佳农牧科技有限公司 
                <w:br/>
                工作时间：2022-11-18-2023-01-18
                <w:br/>
                在职职位：猪场内勤
                <w:br/>
                工作地点：陕西省渭南市华州区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工作单位：河南弘本农牧有限公司 
                <w:br/>
                工作时间：2022-08-01-2022-11-01
                <w:br/>
                在职职位：配种饲养员
                <w:br/>
                工作地点：河南省新乡市原阳县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