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2024-04-28 09:09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江西工程学院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江西省赣州市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会计,出纳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广东省/惠州市|广东省/梅州市|江西省/赣州市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就读学校：江西工程学院 
                <w:br/>
                就读时间：2020-09-01-2024-04-24
                <w:br/>
                就读专业：财务管理
                <w:br/>
                专业描述：主修课程
基础会计学、中级财务会计、高级财务会计、财务管理、高级财务管理、成本会计、管理会计、
资产评估、西方经济学、财政学、管理学、新编税法、经济法、统计学原理、审计基础与实务、
纳税筹划、电子商务、计算机基础、VF 程序设计等。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工作时间：暂无-暂无 
                <w:br/>
                实习岗位： 
                <w:br/>
                实习内容：我是一名应届毕业生暂无实习经历！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①英语四级证书
② 全国计算机等级考试二级证书
③ 初级会计证书
专业背景：专业知识扎实，对于财务处理的相关知识了解深入，经过会计综合实训学习。
团队精神：富有团队合作精神，善于沟通和团队合作。
综合素质：本人性格开朗，身体健康，待人温和，勤奋刻苦，积极向上，有较强的抗压能力。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积极主动，热爱运动。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