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21:38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张文曦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四川中医药高等专科学校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四川省成都市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云南省|四川省|重庆市|贵州省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就读学校：四川中医药高等专科学校 
                <w:br/>
                就读时间：2017-09-01-2020-06-25
                <w:br/>
                就读专业：康复治疗技术
                <w:br/>
                专业描述：学习运动治疗学，解剖学，中医学，推拿学等科目，学习多个与康复相关治疗学科，通过多种方式配合治疗全面性的尽力的完成病人的康复。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工作时间：2019-07-01-2020-01-23 
                <w:br/>
                实习岗位： 
                <w:br/>
                实习内容： 
                <w:br/>
                 工作时间：2020-08-03-2024-04-23 
                <w:br/>
                实习岗位：康复治疗师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对工作能做到绝对的长期坚持，认真负责，能尽全力完全任务，学习能力强，对不会的能主动积极学习，能吃苦有耐心，身体素质很好。有信心能做好每一项工作。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