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2024-05-04 15:04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马云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江苏农牧科技职业学院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人工授精技术员,育种专员,养牛技术员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辽宁省|吉林省|山东省|新疆自治区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就读学校：江苏农牧科技职业学院 
                <w:br/>
                就读时间：2021-09-01-2024-06-10
                <w:br/>
                就读专业：畜牧兽医
                <w:br/>
                专业描述：学习理论知识及实践操作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工作单位：石河子市梦园牧业有限责任公司 
                <w:br/>
                工作时间：2023-12-12-2024-04-12
                <w:br/>
                在职职位：兽医
                <w:br/>
                工作地点：石河子市
                <w:br/>
                工作职责：犊牛的饲养 环境管理，疫苗接种 疾病揭发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