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11:15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马华泉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福建农林大学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漳州市芗城区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品控经理,质量部经理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漳州市|龙岩市|厦门市|三明市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就读学校：福建农林大学 
                <w:br/>
                就读时间：2011-09-01-2013-07-01
                <w:br/>
                就读专业：食品科学与工程
                <w:br/>
                专业描述：学习《食品工艺学》、《食品分析》、《食品物料学》、《食品工程原理》、《食品机械与设备》、《食品营养学》、《食品保鲜》、《食品包装》等；《无机化学》、《有机化学》、《分析化学》、《物理化学》、《生物化学》、《食品化学》、《微生物学》等；《食品感官评定》、《食品添加剂》、《食品发酵》、《食品质量控制与管理》、《食品加工新技术》、《食品工厂设计》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工作单位：福建傲农生物科技集团有限公司 
                <w:br/>
                工作时间：2021-01-01-2024-04-18
                <w:br/>
                在职职位：区域总监兼质量部经理
                <w:br/>
                工作地点：福建
                <w:br/>
                工作职责：1、组建区域质量管理,负责本区域全面品质管理工作；
2、负责区域质量部经理的配置申请、工作指导、招聘、培训、考核、调动、离职等管理,协助区域内质量部人员招聘；
3、协助对各单位进货有争议的原料进行沟通处理；
4、负责本区域原料前移,协助对区域性原料及供应商的考察、评审；
5、重大生产异常问题与区域生产负责人的沟通与处置,报产业质量管理中心备案；
6、协同技术/营养中心、采购部对存在的差异的区域性原料制定相应的验收标准；
7、定期召开质量会议与培训。
8、生产许可证、转基因生物加工许可证办理，生产工艺参数及原料标准的改进，化验数据查看，质量安全规范材料的编写与实施，通过国家级规范；
9、完成质量管理中心的相关工作。
                <w:br/>
                <w:br/>
                 工作单位：漳州傲农牧业科技有限公司 
                <w:br/>
                工作时间：2016-06-01-2020-12-31
                <w:br/>
                在职职位：质量部经理
                <w:br/>
                工作地点：漳州
                <w:br/>
                工作职责：1、负责部门队伍建设。
2、参与原料标准和生产工艺制定、采购合同汇签。
3、原材料检验报告与原材料月需求报表制定，对有争议原料的处理。
4、负责基础配方核查、配方成本核算。
5、审核成品检验报告、质量报表、不合格产品处理决定，回机计划等。
6、处理市场投诉。
7、根据原料变化提出配方调整建议并及时与技术、采购、总经理等沟通。
8、收集数据分析原因，传相关部门，提高产品质量。
9、负责执行国家相关法律法规。
                <w:br/>
                <w:br/>
                 工作单位：福建傲农生物科技集团有限公司 
                <w:br/>
                工作时间：2014-04-05-2016-06-01
                <w:br/>
                在职职位：质量专员
                <w:br/>
                工作地点：全国
                <w:br/>
                工作职责：1、新建工厂质量支持。
2、原料验收、现场质量监督、常规指标检验。
3、质量安全管理规范检查。
4、质量管理中心下发任务完成。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