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2024-05-02 10:41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养殖场兽医专家,生物安全经理,生物安全主管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安徽省|河南省|江苏省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就读学校：吉林农业大学 
                <w:br/>
                就读时间：2014-09-01-2018-06-30
                <w:br/>
                就读专业：动物医学
                <w:br/>
                专业描述：兽医全科、有执业兽医资格证书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工作单位：天邦食品股份有限公司 
                <w:br/>
                工作时间：2021-06-01-至今
                <w:br/>
                在职职位：驻场兽医-兽医经理（集团）
                <w:br/>
                工作地点：安徽
                <w:br/>
                工作职责：驻场兽医（2021.6-2023.12）
1.负责场区生物安全管理及员工生物安全培训
2.负责猪群日常免疫治疗保健跟踪
3.负责场区疫情处理
4.负责猪场月度兽药疫苗采购计划
兽医经理（集团2023.12-至今）
1.负责各大区各场生物安全巡检工作
2.负责跟踪各大区巡检整改工作
3.协助各大区生物安全负责人解决疑难问题及生物安全培训
                <w:br/>
                <w:br/>
                 工作单位：安徽昊源化工有限公司 
                <w:br/>
                工作时间：2019-10-01-2021-05-31
                <w:br/>
                在职职位：主操作
                <w:br/>
                工作地点：阜阳
                <w:br/>
                工作职责：1.负责日常生产工艺调节
2.负责异常情况处理
                <w:br/>
                <w:br/>
                 工作单位：萧县六和步强养殖养殖有限 
                <w:br/>
                工作时间：2017-07-01-2019-08-01
                <w:br/>
                在职职位：配怀副主管
                <w:br/>
                工作地点：宿州
                <w:br/>
                工作职责：1.负责配怀舍日常生产管理
2.负责后备猪饲养管理
3.负责公猪站日常生产管理
4.负责全场生产数据录入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1.猪场生物安全把控者，生物安全意识高
2.执业兽医资格证，理论知识丰富，有多年的大型猪场兽医管理经验
3.勤奋好学，学习能力强，有一定的抗压能力，责任感强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