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2024-04-14 22:37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牧通用户4271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黑龙江八一农垦大学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贵州省铜仁市松桃苗族自治县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其他养殖技术员,水产饲养员,养猪技术员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浙江省/金华市|浙江省/湖州市|浙江省/嘉兴市|浙江省/温州市|浙江省/宁波市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就读学校：黑龙江八一农垦大学 
                <w:br/>
                就读时间：2019-09-01-2023-06-12
                <w:br/>
                就读专业：动物科学
                <w:br/>
                专业描述：主修动物科学专业，学习养猪学、养牛学、养羊学等几大养殖学及环境卫生和畜牧系统等专业课程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工作单位：黑龙江林甸牧原食品有限公司 
                <w:br/>
                工作时间：2022-12-21-2023-06-08
                <w:br/>
                在职职位：生产储备干部
                <w:br/>
                工作地点：黑龙江省
                <w:br/>
                工作职责：1.主要完成育肥段猪群的饲养管理及疾病排查和硬件设施的维护；
2.完成工段各项工作的审核和申报；
3.参与协助办公室决策任务的落地实施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