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08:56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向寿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武汉铁路职业技术学院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品控经理,QA管理,QC管理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武汉市|宜昌市|荆门市|恩施自治州|常德市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就读学校：武汉铁路职业技术学院 
                <w:br/>
                就读时间：2006-09-01-2009-06-01
                <w:br/>
                就读专业：计算机网络技术
                <w:br/>
                专业描述：学习计算机网络技术应用
                <w:br/>
                 就读学校：华中农业大学 
                <w:br/>
                就读时间：2021-03-01-2023-06-15
                <w:br/>
                就读专业：畜牧兽医
                <w:br/>
                专业描述：后面函授学习华中农业大学畜牧兽医学习，目前在学本科学历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工作单位：深圳澳华集团股份有限公司 
                <w:br/>
                工作时间：2021-03-01-至今
                <w:br/>
                在职职位：质量工程师、华东大区品管经理、质量经理
                <w:br/>
                工作地点：华东、江门
                <w:br/>
                工作职责：2021年7月任命华东大区品管经理，负责泰州公司品管管理，及华东大区7家工厂管理2023年5月调动集团质量经理
                <w:br/>
                <w:br/>
                 工作单位：双胞胎集团 
                <w:br/>
                工作时间：2016-10-01-2021-02-01
                <w:br/>
                在职职位：品管经理
                <w:br/>
                工作地点：宜昌双胞胎、洪湖大惠双胞胎、荆门双胞胎
                <w:br/>
                工作职责：一年品管员工作，3年品管经理工作；2018年～2020年7月在洪湖大惠双胞胎负责水产饲料厂品管负责人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2018年调动洪湖大惠双胞胎（双胞胎集团第一家纯水产工厂）新工厂筹建，质量体系建设
2021年在澳华集团调到华东大区负责泰州品管工作及大区事项，2022年及2023年泰州澳华客诉连续两年同比下降30%.2022年兼任澳华集团镜检项目负责人、近红外及化验室管理项目人，课件开发培训及制度制定。2023年镜检推进中识别出多起原料掺假，为公司挽回损失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