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2024-04-29 11:51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内江职业技术学院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四川省|广东省|重庆市|广西省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就读学校：内江职业技术学院 
                <w:br/>
                就读时间：2019-09-01-2022-06-30
                <w:br/>
                就读专业：畜牧兽医
                <w:br/>
                专业描述：病理学、动物检疫、常见疾病等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工作单位：力源集团 
                <w:br/>
                工作时间：2023-06-04-2023-11-11
                <w:br/>
                在职职位：配怀组长
                <w:br/>
                工作地点：四川
                <w:br/>
                工作职责：主要负责配怀舍整体生产规划等。
                <w:br/>
                <w:br/>
                 工作单位：德康农牧 
                <w:br/>
                工作时间：2021-06-15-2023-05-22
                <w:br/>
                在职职位：技术员/代班
                <w:br/>
                工作地点：四川
                <w:br/>
                工作职责：主要负责配种、后备猪的发情管理、背膘测定等。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善于学习，思维敏捷，有独立思考的能力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