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13:39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刘俊勇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郑州华信学院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南阳市内乡县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河南省|山西省|陕西省|甘肃省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就读学校：郑州华信学院 
                <w:br/>
                就读时间：2000-09-01-2023-07-31
                <w:br/>
                就读专业：中西医结合
                <w:br/>
                专业描述：国内首批中西医结合临床医院专科学生，学习专业比较多，面比较广，关于中医和西医的医院基础理论、临床诊断及各科室外妇儿等。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工作单位：牧原集团 
                <w:br/>
                工作时间：2015-03-01-2021-01-01
                <w:br/>
                在职职位：生产总监
                <w:br/>
                工作地点：山西
                <w:br/>
                工作职责：1、带领子公司团队做利润规划，并实现月月利润目标达成率100%；
2、构建子公司的ASF防控体系，持续稳定生产；
3、完善子公司的团队建设与人才培养体系，从一线岗位到中层管理干部；
4、完善子公司的绩效考核体系，最大限度激发每个人的潜力，发挥团队力量；
5、完善子公司各业务板块标准化落地监督考核机制，保证生产成绩与生产成本；
                <w:br/>
                <w:br/>
                 工作单位：天邦食品股份 
                <w:br/>
                工作时间：2021-02-07-2023-01-31
                <w:br/>
                在职职位：片区总经理
                <w:br/>
                工作地点：山西、山东
                <w:br/>
                工作职责：1、负责公司团队建设（人才发展规划、招聘招聘、培训培训、组织氛围等组织氛围）；
2、负责公司母猪场生产管理，保证母猪场健康运营，为公司发展提供合格断奶仔猪；
3、负责公司家庭农场全面管理工作；
4、负责协调公司各部门运营管理，保证公司运营效率，降低运营成本，为业务发展提供保障；
5、根据总裁要求，严格按照公司要求完成下达的工作任务；
6、协调政府各部门关系，杜绝出现查罚封停等现象，为公司发展寻求更丰富的政府资源；
7、合作对象关系维护（养户、租赁方、饲料和设备等供应商）建立良好的关系建立良好的关系。
                <w:br/>
                <w:br/>
                 工作单位：唐人神集团 
                <w:br/>
                工作时间：2023-03-02-2023-12-10
                <w:br/>
                在职职位：大区总裁
                <w:br/>
                工作地点：华中
                <w:br/>
                工作职责：1、负责唐人神华中区（湖南、湖北）自繁自养体系全面的营运管理工作；
2、负责华中组织架构变革、猪场及大区绩效方案变革打标杆工作推进；
3、负责华中14个母猪场+3个自育肥场的生产营运、管理体系升级变革；
4、负责协调大区各部门运营管理，保证公司运营低成本、高效率健康发展；
5、根据事业部总裁要求，完成养殖事业部下达的各项工作任务；
6、协调华中猪场所在地周边的政府关系协调及各部门关系，控制经营风险，为公司正常生产发展打造和
   谐外围环境；
7、与相关集团各部门建立良好的协作关系，整合集团资源解决华中难点问题。
8、处置落后产能，根据历史经营结果和行业发展态势，果断关闭落后产能，断臂求生，减低公司经营压力：5个租赁场+2个合资场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1、品性纯良，擅长团队打造、组织变革
2、学习能力强、执行能力强、沟通协调统筹能力强
3、有格局有胸襟，有责任有担当
4、承压能力强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