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2024-04-27 17:20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刘天龙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渤海大学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主管会计,成本会计,财务经理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沈阳市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就读学校：渤海大学 
                <w:br/>
                就读时间：2011-09-01-2014-07-30
                <w:br/>
                就读专业：会计电算化
                <w:br/>
                专业描述：主修财务管理、财务会计、成本会计、计算机基础应用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工作单位：新希望六和股份有限公司 
                <w:br/>
                工作时间：2020-01-06-至今
                <w:br/>
                在职职位：主办会计
                <w:br/>
                工作地点：沈阳
                <w:br/>
                工作职责：2019年12月—2020年6月，担任公司会计岗位，负责10万头公司加农户模式的会计工作，基础业务核对，每日数据预警，报表汇总，月底结账，凭证附件收集及装订，内部业务问题沟通等。
2020年7月—至今，担任公司财务经理助理岗位，负责公司加农户模式的结算，租赁母猪场，育肥场的日常业务梳理，组织新进员工的基础业务培训，公司内部费用把控及审核，月度，半年度，年度预算填报，协助财务经理对生产数据的监控，参
                <w:br/>
                <w:br/>
                 工作单位：正邦集团有限公司 
                <w:br/>
                工作时间：2017-04-01-2019-12-30
                <w:br/>
                在职职位：分公司会计
                <w:br/>
                工作地点：朝阳市
                <w:br/>
                工作职责：2017年4月—2017年12月担任一个服务部保管工作，负责日常物资的出库入库，验收，库房整理，做好6S化管理。月底核对当月出库入库单，无问题后上报会计。
2018年1月—2018年10月，担任服务部会计职位，负责日常业务核对，每日数据预警，日常物资采购的审核，月底结账，出具会计报表和管理报表，5—10月份被调到正邦总部做核算工作。
2018年11月—2019年12月担任分公司会计职位，负责协助财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本人有着较为丰富的专业知识体系和实践经验基础、积极参加社会活动；
为人成熟稳重，认真谨慎；工作认真细致、能吃苦耐劳、责任心强、集体荣誉感强；
掌握并熟练应用EAS、EBS、NC用友财务软件及office办公软件;有良好的职业操守和较强的服务意识；
善于沟通交流、与人友善；懂的协调各种关系、具有较强的人际交往能力；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