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2024-03-27 11:44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牧朱涛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郑州工程技术学院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广东省佛山市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仓管/物流员,采购专员,储备干部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广东省|山东省|江西省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就读学校：郑州工程技术学院 
                <w:br/>
                就读时间：2019-09-01-2023-07-01
                <w:br/>
                就读专业：物流管理
                <w:br/>
                专业描述：物流工程与管理类，经济贸易学院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工作单位：华润酒业 
                <w:br/>
                工作时间：2023-09-01-2023-12-01
                <w:br/>
                在职职位：零售主管
                <w:br/>
                工作地点：广州
                <w:br/>
                工作职责：进行终端拜访、谈判、维护并进行渠道建设，对市场信息、客户建议收集反馈并协助招商达成合作；
2．制定月度业务计划及公司年度预算；
3．执行公司营销方案，分解、落实销售任务，完成公司总销售考核指标及回款工作；
4.跨部门沟通，协调相关物料的采购以及产品的仓储物流管理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我是一个细心、有组织和有纪律的人，我热爱制定计划并按计划行事。同时，我也善于适应突如其来的变化并及时调整我的计划。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