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2024-03-22 17:19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杨凌职业技术学院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陕西省延安市安塞区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陕西省/延安市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就读学校：杨凌职业技术学院 
                <w:br/>
                就读时间：2010-09-2013-06
                <w:br/>
                就读专业：畜牧兽医
                <w:br/>
                专业描述：无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工作单位：洛川县盛荣牧业 
                <w:br/>
                工作时间：2018-10-2024-01
                <w:br/>
                在职职位：全场运作及配种
                <w:br/>
                工作地点：洛川县
                <w:br/>
                工作职责：配种及副厂长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