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09:19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QA管理,QC管理,品控经理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北京市|河北省|广东省|江苏省|浙江省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就读学校：黑龙江大学 
                <w:br/>
                就读时间：2002-09-01-2006-07-01
                <w:br/>
                就读专业：生物工程
                <w:br/>
                专业描述：生物发酵方向，主修生物化学，微生物生理学，发酵技术，细胞生物学等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工作单位：广东天农食品集团股份有限公司 
                <w:br/>
                工作时间：2022-03-16-至今
                <w:br/>
                在职职位：化验主管
                <w:br/>
                工作地点：清远
                <w:br/>
                工作职责：液相仪器应用开发，原子吸收微量元素检测
                <w:br/>
                <w:br/>
                 工作单位：江苏全稳康源农业发展有限公司 
                <w:br/>
                工作时间：2020-02-01-2022-03-01
                <w:br/>
                在职职位：品控主管
                <w:br/>
                工作地点：淮安
                <w:br/>
                工作职责：饲料生产许可证办理，实验室建设，生物安全防范措施管理
                <w:br/>
                <w:br/>
                 工作单位：北京资源亚太饲料科技有限公司 
                <w:br/>
                工作时间：2015-01-01-2019-12-01
                <w:br/>
                在职职位：品控，化验
                <w:br/>
                工作地点：北京
                <w:br/>
                工作职责：原料质量把控，生产流程关键控制点巡查，常规指标检测，微量元素检测，霉菌毒素检测
                <w:br/>
                <w:br/>
                 工作单位：深圳比利美英伟营养饲料有限公司 
                <w:br/>
                工作时间：2007-04-08-2014-12-30
                <w:br/>
                在职职位：品控主管
                <w:br/>
                工作地点：深圳
                <w:br/>
                工作职责：原料质量把控，生产流程关键控制点巡查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独立，热爱运动，乐观积极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