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2024-05-07 11:18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冯计法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59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安阳工学院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执业兽医师,技术讲师,动物疾病诊治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河南省/安阳市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就读学校：安阳工学院 
                <w:br/>
                就读时间：1983-09-01-1986-07-01
                <w:br/>
                就读专业：动物医学
                <w:br/>
                专业描述：专业课程：解剖学，生理学，病理学，诊断学，内科学，外科学，有机化学等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工作单位：滑县动物疫病预防控制中心 
                <w:br/>
                工作时间：1986-01-01-至今
                <w:br/>
                在职职位：兽医师，执业兽医师
                <w:br/>
                工作地点：河南滑县
                <w:br/>
                工作职责：从事兽药，疫苗，饲料添加剂，动物疫病防治20余年，有丰富的销售经验，指导滑县多个养殖场，精通禽病，猪病，牛羊等诊疗，入选滑县畜牧业专家库。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能胜任畜禽技术培训，疫病防治，规模场管理指导，以及药品应用等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