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2024-05-17 17:17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梁凤玲</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22</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惠州工程职业学院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4000-5000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化验员,质检员,饲料检验化验</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湛江市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就读学校：惠州工程职业学院 
                <w:br/>
                就读时间：2020-10-01-2023-10-01
                <w:br/>
                就读专业：畜牧兽医
                <w:br/>
                专业描述：1、培养目标
在国家教育方针指引下，以提高国民素质
为宗旨，以培养学生的创新精神和实践能
力为重点，培养同21世纪现代畜牧业经济
要求相适应，为畜牧业进步、农民增收服务，具有全面素质和综合职业能力，在畜牧业生产第一线进行养殖生产经营的技术人员及为农村经济服务的初中级管理人员。
2.课程设置
主要开设课程有语文、数学、英语、畜禽
解剖生理、畜禽营养与饲料、畜禽繁殖与
改良、畜禽生产等。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工作单位：东莞市东东动物医院 
                <w:br/>
                工作时间：2023-07-01-2023-12-01
                <w:br/>
                在职职位：宠物医生助理
                <w:br/>
                工作地点：广东东莞
                <w:br/>
                工作职责：辅助医生对宠物疾病进行临床诊断，治疗护理，如配药、打针、输液、卫生等。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我对待工作认真负责、细心细致，具有较强的责任心和敬业精神。我善于发掘自身潜力并且勇于持续学习和提高自。
我具备较强的学习能力和适应能力，能够迅速掌握新的知识和技能。我善于分析问题、解决问题，并且善于与他人进行沟通协作。
我是一个积极进取、责任心强的人，具备良好的团队合作精神。我始终保持乐观的心态，勇于迎接挑战，并且在工作中不断自我激励。</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