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2024-01-24 21:36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淮阴工学院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程序员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广东省|广州市|中山市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就读学校：淮阴工学院 
                <w:br/>
                就读时间：2017-01-01-2021-07-01
                <w:br/>
                就读专业：工业设计
                <w:br/>
                专业描述：工业设计专业，艺术与工程想结合的专业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吃苦耐劳，诚实勇敢，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