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2024-05-14 17:41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颜炼</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32</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湘潭大学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互联网技术经理/总监,程序员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湖南省|国外|青海省|广东省|杭州市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就读学校：湘潭大学 
                <w:br/>
                就读时间：2020-03-01-2022-06-24
                <w:br/>
                就读专业：建筑工程
                <w:br/>
                专业描述：主修课程:建筑工程技术、计算机应用基础、思想道德修养、艺术评介与写作.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工作单位：株洲唐人神集团股份有限公司 
                <w:br/>
                工作时间：2021-04-09-至今
                <w:br/>
                在职职位：桌面运维工程师
                <w:br/>
                工作地点：广东省
                <w:br/>
                工作职责：1. 负责华中大区各猪场的监控网络维护保证网络和监控摄像头正常运行。2. 负责安装维护公司的环境检测设备硫化氢传感器二氧化碳传感器风速传感器噪声传感器光照度传感器二氧化碳传感器氨气传感器。3.负责公司轨道机器人精准饲喂器设备的维护。4. 在 2022 年初派到广东华南大区，负责茂名、韶关、佛山三个楼房养猪的视频监控以及网络智能设备等项 目的现场进度质量管理，项目验收以及项目结算工作。
                <w:br/>
                <w:br/>
                 工作单位：新科旺电脑有限公司 
                <w:br/>
                工作时间：2014-12-04-2018-12-09
                <w:br/>
                在职职位：桌面运维工程师
                <w:br/>
                工作地点：湖南湘潭
                <w:br/>
                工作职责：1.负责公司承包的县环保局、房产局、税务局、消防队、设计院、等单位的桌面运维工作。2.负责处理办公局域网内路由器、交换机、监控、无线等设备的配置管理维护、保证网络设备运行正常。 3.负责桌面电脑常用软件的安装、管理以及技术支持。4.负责电脑、打印机等相关网络设备以及办公设备的故障处理。
                <w:br/>
                <w:br/>
                 工作单位：长沙远洋科技有限公司 
                <w:br/>
                工作时间：2012-01-09-2014-11-10
                <w:br/>
                在职职位：软件实施工程师
                <w:br/>
                工作地点：湖南长沙
                <w:br/>
                工作职责：1.负责餐饮零售收银 ERP 系统软硬件安装调试，培训和售后服务工作。
2.解决商家日常使用过程中遇到的网络、硬件、软件等方面的问题。
                <w:br/>
                <w:br/>
                 工作单位：湖南省湘潭市建设银行 
                <w:br/>
                工作时间：2009-11-02-2011-12-15
                <w:br/>
                在职职位：安装维护员
                <w:br/>
                工作地点：湖南湘潭
                <w:br/>
                工作职责：1.负责搜集整理客户资料并进行沟通，开发新客户。
2.通过电话和客户预约安装 POS 机的时间以及地点，进行上门安装调试以及教客户如何使用操作。
3.定期与客户进行回访沟通，及时的解决客户日常使用中遇到的问题，建立良好的长期合作关系。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本人工作积极认真，细心负责，善于在工作中提出问题，发现问题，解决问题，有较强的分析能力，勤奋好 学，踏实肯干，动手能力强，认真负责，有很强的社会责任感，坚毅不拔，吃苦耐劳，善于迎接新挑战。</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