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2024-03-26 12:32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王利勤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西北农林科技大学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重庆市渝北区悦来街道悦礼路望江府云景里小区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行政人事经理,人事经理,人事总监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重庆市|西安市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就读学校：西北农林科技大学 
                <w:br/>
                就读时间：2005-09-01-2009-06-30
                <w:br/>
                就读专业：动物医学
                <w:br/>
                专业描述：该专业培养具有动物基础兽医学、预防兽医学和临床兽医学等方面的基本理论、基本知识和实践技能的高级科技人才。熟悉动物正常和异常组织器官的结构及功能，接受动物医学各项基本技能的训练，掌握动物保健、疾病诊疗、疾病预防、防疫检疫、兽医卫生管理和动物生产等方面的基本技能。
                <w:br/>
                 就读学校：西北农林科技大学 
                <w:br/>
                就读时间：2009-09-01-2012-06-30
                <w:br/>
                就读专业：预防兽医学
                <w:br/>
                专业描述：该专业是研究动物传染病和动物寄生虫病的病原特性、致病机理、流行规律、疾病诊断以及预防、控制的原理及技术的科学。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工作单位：陕西石羊集团农牧有限公司 
                <w:br/>
                工作时间：2012-07-12-2016-06-01
                <w:br/>
                在职职位：实验室经理
                <w:br/>
                工作地点：陕西杨凌
                <w:br/>
                工作职责：1.负责畜禽疾病诊断实验室管理和运行。
2.主要负责猪和禽病检测管理：其中包含禽病检测方法的建立和临床应用，开展工作有如下几方面：(1)细菌学检测：包括大肠杆菌、沙门菌、葡萄球菌等禽细菌病的病原分离鉴定及药敏试验；(2)病毒的分离鉴定：包括新城疫、禽流感、鸡传染性支气管炎、腺病毒等禽病毒病的病原分离和PCR鉴定；(3)血清学检测：包括新城疫、禽流感H9、禽流感H5、鸡传染性支气管炎、鸡传染性法氏囊等禽病的抗体监测和结果分析。另外，还负责公司各自养场和客户鸡场送检方案的制定，免疫程序的制定和调整，养殖场各阶段鸡群使用药物的筛选和药物临床效果的评估，临床疾病的诊断和处理方案的制定。同时负责猪病检测工作，主要包括：(1)细菌学检测：包括大肠杆菌、链球菌、猪副嗜血杆菌、葡萄球菌等细菌病的病原分离鉴定及药敏试验；(2)病毒的PCR鉴定：包括猪瘟、蓝耳、圆环、伪狂犬、细小病毒病、流行性腹泻等猪病的PCR检测；(3)血清学检测：包括猪瘟、蓝耳、圆环、伪狂犬、口蹄疫A型及O型等猪病的抗体监测。
3.负责养殖场现场采样，病料处理，实验室检测及结果分析。
                <w:br/>
                <w:br/>
                 工作单位：四川天兆猪业股份有限公司 
                <w:br/>
                工作时间：2016-06-14-2020-06-30
                <w:br/>
                在职职位：技术中心综合管理部经理
                <w:br/>
                工作地点：重庆
                <w:br/>
                工作职责：1.负责组织公司猪场兽医技术技能体系培训和落地，培训课程的组织编写、审核及实行。
2.负责猪场药品及疫苗使用的前期临床试验设计及实施，数据统计和分析，效果评价。
3.负责猪场关键生产指标统计汇总，SPC分析用于现场养猪生产参考。
4.负责负责猪场疫苗免疫效果评估分析和免疫计划落地效果核查。
5.负责人力资源相关工作：包括员工关系管理，负责劳动合同的制定、修改，劳动合同的签订；员工沟通与培训，稳定员工队伍；负责员工人事档案和考绩档案的建设、代理、管理工作；薪酬和绩效方案制定和核算工作。
                <w:br/>
                <w:br/>
                 工作单位：四川天兆猪业股份有限公司 
                <w:br/>
                工作时间：2020-07-01-2023-08-14
                <w:br/>
                在职职位：技术中心人力资源部总监
                <w:br/>
                工作地点：重庆
                <w:br/>
                工作职责：1.负责公司人力资源政策、制度及规划的制定。
2.负责公司内部各类型会议策划，会议纪要记录及整理归档，会议精神宣贯。
3.负责人力资源规划，人力成本管理。
4.负责企业文化管理，招聘与配置管理。
5.负责培训与人才发展，薪酬与绩效制作与管理。
6.负责福利管理，员工关系等相关工作。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1.本人性格积极乐观，待人友好，为人诚实谦虚，具备良好的沟通能力。
2.工作勤奋，认真负责，能吃苦耐劳，尽职尽责，有耐心。
3.做事原则性强，逻辑性和条理性强，具备团队协作和统筹能力。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有任职资格体系建设、绩效管理体系建设、培训体系建设能力；有集团子公司的人力资源全盘工作经验，有较强的业务意识；有实验室操作技能和管理经验；有数据分析和管理经验。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