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2023-11-17 13:24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兽药生产人员,疫苗厂长,兽药生产经理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就读学校：河南科技大学 
                <w:br/>
                就读时间：2010-09-10-2014-06-10
                <w:br/>
                就读专业：动物科学
                <w:br/>
                专业描述：各类动物生理解剖，养殖技术，饲料生产，兽药疫苗等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工作单位：保密 
                <w:br/>
                工作时间：2014-11-15-至今
                <w:br/>
                在职职位：营销策划
                <w:br/>
                工作地点：郑州市
                <w:br/>
                工作职责：1，饲料产品网络、电话、展会销售。2、行业内培训会、展销会、技术研讨会大、中小型会议的策划、组织、执行，会后的新闻稿编辑与发布，3、总经理助理，编写基础营销文案，公司微信公众号、订阅号的行业内技术文章的编辑与发布，官网后台文章的发布，4、公司宣传广告和物资的采购，5、行政招聘，出差车票和住宿的预定，各人员工作内容的安排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能吃苦耐劳，有策划经验，可出差，创新能力强，喜欢挑战！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