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13:07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卢天义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河南艺术职业学院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养羊技术员,人工授精技术员,养禽技术员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就读学校：河南艺术职业学院 
                <w:br/>
                就读时间：2016-9-01-2019-7-01
                <w:br/>
                就读专业：视觉传播设计与制作
                <w:br/>
                专业描述：视觉传播设计与制作，广告平面视觉设计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工作单位：河南牧原股份有限公司 
                <w:br/>
                工作时间：2022-12-05-至今
                <w:br/>
                在职职位：后备母猪配种技术员
                <w:br/>
                工作地点：河南周口市鹿邑
                <w:br/>
                工作职责：1.查情配种，人工授精
2.管理好猪群健康与饲喂
                <w:br/>
                <w:br/>
                 工作单位：河南振兴羊业畜牧有限公司 
                <w:br/>
                工作时间：2022-02-04-2022-11-10
                <w:br/>
                在职职位：配种母羊阶段，段长
                <w:br/>
                工作地点：河南驻马店正阳
                <w:br/>
                工作职责：1.负责配种阶段，母羊配种查情人工授精
2.负责配种阶段母羊的健康管理与饲喂状况
3.负责全场配怀上母羊的B超
4.负责全场羊的防疫预防
                <w:br/>
                <w:br/>
                 工作单位：河南三阳畜牧股份有限公司 
                <w:br/>
                工作时间：2021-01-09-2021-11-22
                <w:br/>
                在职职位：养羊技术员
                <w:br/>
                工作地点：河南省长垣市
                <w:br/>
                工作职责：1.负责配种阶段，母羊配种查情人工授精
2.负责配种阶段母羊的健康管理与饲喂状况
3.负责全场配怀上母羊的B超
4.负责全场羊的防疫预防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因为喜欢从小就养殖畜牧行业，就要好好的去做好，去学习，把自己更完善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