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2024-04-30 15:09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杨冬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淮海工学院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江苏淮安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环保总监,环保工程师,环保业务经理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江苏省|浙江省|安徽省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就读学校：淮海工学院 
                <w:br/>
                就读时间：2005-09-01-2009-06-28
                <w:br/>
                就读专业：环境工程
                <w:br/>
                专业描述：污水、废气污染控制工程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工作单位：江苏温氏畜牧有限公司 
                <w:br/>
                工作时间：2018-04-01-2020-04-30
                <w:br/>
                在职职位：环保专员
                <w:br/>
                工作地点：江苏
                <w:br/>
                工作职责：负责江苏公司徐州、响水、淮州公司环保设施运行点检，技改项目方案制定，环保新技术推广，协助完善各猪场环保手续。
                <w:br/>
                <w:br/>
                 工作单位：双胞胎集团华东战区 
                <w:br/>
                工作时间：2020-05-10-2022-04-05
                <w:br/>
                在职职位：环保经理
                <w:br/>
                工作地点：江苏、安徽、浙江
                <w:br/>
                工作职责：负责华东战区（安徽、江苏、浙江）环保设施运行点检，新建环保项目指导调试，技改项目方案制定，环保新技术推广，协助完善各猪场环保手续（环评、验收、排污许可）。
                <w:br/>
                <w:br/>
                 工作单位：广东天农食品集团股份有限公司 
                <w:br/>
                工作时间：2022-04-10-至今
                <w:br/>
                在职职位：环保副总监
                <w:br/>
                工作地点：广东清远
                <w:br/>
                工作职责：负责集团环保设施运行管理，自建环保项目指导调试，项目工艺方案制定，参加新建项目招投标，协助完善各猪场环保手续。兼独山公司环保负责人，完善环保管理体系和团队建设，协调周边关系。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环保处理技术能力强，有丰富的运营调试经验。擅长处理问题、解决问题。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