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18:59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牛气冲天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湖北荆州水产养殖学院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就读学校：荆州水产养殖学院 
                <w:br/>
                就读时间：2007-09-01-2010-09-01
                <w:br/>
                就读专业：淡水养殖
                <w:br/>
                专业描述：湖北四大家鱼养殖技术，饲喂管理，疾病预防，水质管理。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工作单位：嘉吉饲料有限公司 
                <w:br/>
                工作时间：2017-08-01-至今
                <w:br/>
                在职职位：销售经理
                <w:br/>
                工作地点：湖北
                <w:br/>
                工作职责：负责湖北省反刍市场的开发和管理。
                <w:br/>
                <w:br/>
                 工作单位：广州成诺生物科技有限公司 
                <w:br/>
                工作时间：2014-01-01-2017-08-01
                <w:br/>
                在职职位：销售经理
                <w:br/>
                工作地点：广东
                <w:br/>
                工作职责：负责广东省反刍饲料的市场销售工作。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出生于农村，热爱农业和养殖。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