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16:41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农户管理员,猪料销售,种畜销售员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四川省/成都市|四川省/甘孜自治州|四川省/雅安市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就读学校：吉林农业大学 
                <w:br/>
                就读时间：2014-09-01-2018-06-30
                <w:br/>
                就读专业：应用生物科学
                <w:br/>
                专业描述：微生物学、真菌类，植物生产类。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工作单位：绵阳双胞胎猪业有限公司 
                <w:br/>
                工作时间：2020-02-01-2022-08-01
                <w:br/>
                在职职位：养户管理员
                <w:br/>
                工作地点：泸州
                <w:br/>
                工作职责：管理养户，协助养户管理猪群，动保免疫等。
                <w:br/>
                <w:br/>
                 工作单位：成都特驱成农饲料有限公司 
                <w:br/>
                工作时间：2022-11-01-至今
                <w:br/>
                在职职位：技术营销员
                <w:br/>
                工作地点：四川
                <w:br/>
                工作职责：饲料销售，用户开发及一定技术服务。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