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2023-08-11 23:40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张明光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重庆市渝中区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宠物食品销售经理(总监),宠物药品销售经理(总监),宠物销售经理(总监)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就读学校：重庆三峡职业学院 
                <w:br/>
                就读时间：2005-09-01-2008-06-30
                <w:br/>
                就读专业：模具设计与制造
                <w:br/>
                专业描述：模具设计与制造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工作单位：重庆慕然宠物用品有限公司 
                <w:br/>
                工作时间：2022-03-01-2023-05-01
                <w:br/>
                在职职位：销售经理
                <w:br/>
                工作地点：重庆市
                <w:br/>
                工作职责：1、负责公司人员建设及产品规划；
2、进行区域内宠物疫苗及药品销售及培训工作；
3、负责公司自营美团店铺经营。
                <w:br/>
                <w:br/>
                 工作单位：佛山市雷米高动物营养保健科技有限公司 
                <w:br/>
                工作时间：2014-04-01-2022-02-01
                <w:br/>
                在职职位：西南大区销售经理
                <w:br/>
                工作地点：重庆市、云南省、贵州省
                <w:br/>
                工作职责：1、负责重庆、贵州、云南经销商开发与对接工作；
2、制定区域全年销售目标及任务分解（17年实现大区销量翻番、并每年保持35%增长）；
3、协助经销商进行促销活动规划及执行；
4、完成区域内11人销售团队的建立及培训；
5、对区域内市场进行细分（传统渠道、电商渠道、繁殖渠道、商超渠道），按渠道进行人员配置协同完成销售目标；
6、开发及维护区域内大客户，有效保持销量持续增长。
                <w:br/>
                <w:br/>
                 工作单位：法国皇家宠物食品有限公司 
                <w:br/>
                工作时间：2012-10-01-2014-03-01
                <w:br/>
                在职职位：销售助理
                <w:br/>
                工作地点：重庆市
                <w:br/>
                工作职责：1、协助销售经理完成日常销售工作；
2、拜访门店进行产品销售及产品培训工作；
3、协助门店进行销售活动执行。
                <w:br/>
                <w:br/>
                 工作单位：重庆宠翔商贸有限公司 
                <w:br/>
                工作时间：2009-09-01-2012-10-01
                <w:br/>
                在职职位：销售代表
                <w:br/>
                工作地点：重庆市
                <w:br/>
                工作职责：1、负责经销商宠物食品、用品、保健品、药品市场渠道开拓与销售工作；
2、执行并完成公司产品年度销售计划；
3、与客户保持良好沟通，实时把握客户需求。为客户提供主动、热情、满意、周到的服务；
4、维护和开拓新的销售渠道（宠物美容店、医院、农贸渠道）和新客户，自主开发深挖及拓展新的客户资源。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具备销售人员应具有的素质：积极，自信，大胆，沟通力强。谈话技巧、商务礼仪。成熟稳重，责任心强，心态稳定，敢于担当重任，能够适应出差办理公司所交代的各项事宜。有一定的营销与管理经验，接受能力强，能迅速接受新的理论与技能，不受经验限制。身体健康，能够做到处世不惊，善于处理意外突发事件。 具有较强的系统分析能力和市场判断力。 有较强的团队管理能力和作战意识，能充分理解和执行公司领导的市场。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