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2023-06-04 11:26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田一航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饲料研发专员,配方师,动物疫病检验检疫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就读学校：四川农业大学 
                <w:br/>
                就读时间：2015-09-01-2019-07-01
                <w:br/>
                就读专业：动物营养与饲料科学
                <w:br/>
                专业描述：1.学习动物饲料知识。2.初步掌握仔猪饲养技能。3.熟悉文献阅读与试验方案撰写。4.熟悉实验室检测。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工作单位：四川铁骑力士实业有限公司 
                <w:br/>
                工作时间：2019-09-01-2021-10-01
                <w:br/>
                在职职位：检测室组长
                <w:br/>
                工作地点：贵州省铜仁市松桃县
                <w:br/>
                工作职责：有两年的实验室检测经验，具体来说1、负责猪瘟、蓝耳、非瘟等猪病的实验室定性检测工作。2、负责数据整理统计和实验报告撰写等工作。3、负责检测室其他工作。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 心思细腻，有比较强的共情力
2. 安静沉稳，有比较强的独立能力
3. 热爱生活，有比较强的自我治愈能力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