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2023-05-28 11:48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湖南环境生物职业技术学院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养猪技术员,宠物医生助理,编辑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湖南省|新疆自治区/乌鲁木齐市|云南省/大理市|福建省/福州市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就读学校：湖南环境生物职业技术学院 
                <w:br/>
                就读时间：2021-09-01-2024-06-01
                <w:br/>
                就读专业：畜牧兽医
                <w:br/>
                专业描述：所学课程有：动物传染病学，动物寄生虫学，动物普通病学，动物营养与饲料学，动物环境与卫生消毒，动物生物化学，猪生产，鸡生产，中兽医等等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1.细心，逻辑思维清晰，理解能力强，善于学习
2.喜爱动物，专业基础扎实
3.友善，诚信，幽默开朗，积极进取
4.热爱阅读和写作，有一定的写作能力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