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2024-04-20 09:48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梅宝华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武汉科技大学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湖北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主管会计,财务经理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湖北省|江西省|广东省|湖南省|浙江省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就读学校：武汉科技大学 
                <w:br/>
                就读时间：2003-09-01-2006-06-30
                <w:br/>
                就读专业：会计
                <w:br/>
                专业描述：武汉科技大学会计专业学习。理论知识扎实，实操经验丰富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工作单位：鄂州双胞胎猪业有限公司 
                <w:br/>
                工作时间：2020-04-01-2024-02-29
                <w:br/>
                在职职位：财务专员
                <w:br/>
                工作地点：红安
                <w:br/>
                工作职责：担任2万头规模母猪场的财务主管工作，负责日常生产经营中的饲料管控、物资管控、生产数据的管控、销售管控、费用的审核及报销、成本管控及分析、年度预算等。
                <w:br/>
                <w:br/>
                 工作单位：南昌正大畜禽有限公司 
                <w:br/>
                工作时间：2013-04-01-2019-12-31
                <w:br/>
                在职职位：信息主管  财务经理
                <w:br/>
                工作地点：南昌
                <w:br/>
                工作职责：在该公司负责集团生产效益成本核算系统的日常工作,包 括以下几个方面: 1.系统前期数据的统计和整理 2.系统的安装和调试 3.客户员工的培训 4.数据的异常以及反馈 5.数据分析。
                <w:br/>
                <w:br/>
                 工作单位：宁波正大农业有限公司 
                <w:br/>
                工作时间：2008-04-01-2013-04-01
                <w:br/>
                在职职位：会计 财务主管
                <w:br/>
                工作地点：宁波
                <w:br/>
                工作职责：在该公司前期负责象山虾苗场的日常财务工作,后期轮岗担任过种猪场 育肥场 种鸡场等日常财务工作；后期在饲料基地负责过出纳的日常工作、成本核算的日常工作、费用的审核、应收和应付财务日常工作等。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本人态度乐观，能吃苦耐劳，做事讲究效率，拥有良好的沟通和协调能力，为人热情，人际关系良好，能够快速适应新环境，熟练使用办公软件。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1、养殖行业十多年经验,对于养殖行业管理模式 风险管控点 生产流程 成本控制等有独到的个人见解和建议；
2、带过3-4人信息小组团队,能很好配合业务,业财结合,提供全面的数据支持和数据分析,提供可落地和实施的问题解决方案,针对每个客户或者单位出具个性的服务方案；
3、办公软件操作熟练。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