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2024-05-13 20:38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吴英红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东北农业大学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河北省保定定州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饲料添加剂销售经理,饲料添加剂市场策划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就读学校：东北农业大学 
                <w:br/>
                就读时间：2018-06-07-2020-09-06
                <w:br/>
                就读专业：工商企业管理
                <w:br/>
                专业描述：工商企业管理主要研究工商企业经济管理基本理论和一般方法，主要包括企业的经营战略制定和内部行为管理两个方面。例如：开拓公司业务、进行销售统计、对客户关系进行维护，合理规划人员安排、为公司节省成本，提高员工工作效率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工作单位：自主创业 
                <w:br/>
                工作时间：2021-05-23-2024-01-23
                <w:br/>
                在职职位：区域经理
                <w:br/>
                工作地点：河北
                <w:br/>
                工作职责：主要负责唐县及周边大型养殖户的批发与零售。
                <w:br/>
                <w:br/>
                 工作单位：谷实 
                <w:br/>
                工作时间：2016-01-02-2021-12-02
                <w:br/>
                在职职位：区域经理
                <w:br/>
                工作地点：河北省
                <w:br/>
                工作职责：主要负责新客户的开发，市场调研，老客户的维护，活动的策划。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开朗，敢于挑战！有执着的精神，永不言弃！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