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2024-05-18 10:38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武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山东潍坊畜牧职业学院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就读学校：山东潍坊职业兽医学院 
                <w:br/>
                就读时间：2001-09-01-2003-06-01
                <w:br/>
                就读专业：畜牧兽医
                <w:br/>
                专业描述：在校学习养鸡，羊，养猪等疾病治疗与防控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工作单位：山东聊城大北农繁殖有限公司 
                <w:br/>
                工作时间：2015-12-10-2023-10-01
                <w:br/>
                在职职位：育肥主管
2020年到2023年配怀主管
                <w:br/>
                工作地点：聊城莘县
威海
                <w:br/>
                工作职责：负责育肥的人员管理，技术培训，保健防疫工作，
对接销售出售种猪
19年10月在威海大北农学习配种技术后回聊城种猪场负责配怀工作，人员管理饲喂管理防疫生物安全等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认真，执行力强，自律性强，耿直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