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15:44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郑州升达经贸管理学院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人事经理,招聘经理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就读学校：郑州升达经贸管理学院 
                <w:br/>
                就读时间：2017-09-01-2021-06-01
                <w:br/>
                就读专业：工商管理
                <w:br/>
                专业描述：工商管理，人力资源，电子商务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工作单位：福建傲农生物科技集团股份有限公司 
                <w:br/>
                工作时间：2022-06-01-至今
                <w:br/>
                在职职位：人力资源主管
                <w:br/>
                工作地点：江西
                <w:br/>
                工作职责：1、负责公司人力资源规划：根据公司发展需求，制定招聘计划。
2、岗位说明书的制定及人事制度的制定和修改，包括公司薪酬福利制度、绩
效考核制度、培训制度、员工考勤制度等。
3、负责公司员工劳动关系、签订劳动合同、社会保险、商业保险及公积金的
缴纳与办理、劳动合同存档管理。
4、负责员工绩效考核，工资表核算。
5、负责公司员工的入、离、调、转等相关手续的办理。
6、负责公司社会及校园招聘工作。
                <w:br/>
                <w:br/>
                 工作单位：新希望六和养殖有限公司 
                <w:br/>
                工作时间：2020-11-03-2022-02-01
                <w:br/>
                在职职位：人力资源助理
                <w:br/>
                工作地点：河北
                <w:br/>
                工作职责：1.负责招聘网站的岗位发布，简历筛选，
以及面试人员的邀约，初试工作
2.负责员工入职，离职，调动等相关手续
3.负责员工花名册的整理，员工档案存档
工作
4.负责人事月报的整理收集工作
5.日常会议的主持工作
6.负责公司员工的考勤工作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