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2024-05-10 10:05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N0147553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山东省青年政治学院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山东省泰安市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反刍药销售员,饲料添加剂销售员,反刍料销售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就读学校：山东省青年政治学院 
                <w:br/>
                就读时间：2005-2008
                <w:br/>
                就读专业：金融保险
                <w:br/>
                专业描述：主要学习金融和保险方面知识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工作单位：山东牧泉元兴饲料 
                <w:br/>
                工作时间：2020-2022
                <w:br/>
                在职职位：营销代表
                <w:br/>
                工作地点：山东
                <w:br/>
                工作职责：负责市场上牧场饲料开发
                <w:br/>
                <w:br/>
                 工作单位：双胞胎饲料有限公司 
                <w:br/>
                工作时间：2012-2019
                <w:br/>
                在职职位：开发经理
                <w:br/>
                工作地点：山东
                <w:br/>
                工作职责：开发所在区域到渠道客户，开发养殖户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从事销售工作10年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