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2022-07-11 09:17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木子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西北农林科技大学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兽药车间主任,兽药生产经理,疫苗生产经理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就读学校：汉中职业技术学院 
                <w:br/>
                就读时间：2015-09-01-2018-07-09
                <w:br/>
                就读专业：畜牧兽医
                <w:br/>
                专业描述：畜牧兽医专业全日制大专
                <w:br/>
                 就读学校：西北农林科技大学 
                <w:br/>
                就读时间：2019-02-01-2021-07-01
                <w:br/>
                就读专业：动物科学
                <w:br/>
                专业描述：动物科学专业，          .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工作单位：江西正邦科技股份有限公司 
                <w:br/>
                工作时间：2020-06-01-至今
                <w:br/>
                在职职位：防非主任，防非副经理，
                <w:br/>
                工作地点：福建，江西
                <w:br/>
                工作职责：负责猪场生物安全工作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