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2024-03-05 12:55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小韩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河北理工大学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北京市|河北省|天津市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就读学校：保定理工大学 
                <w:br/>
                就读时间：2018-06-05-2021-03-05
                <w:br/>
                就读专业：机电一体化
                <w:br/>
                专业描述：电气自动化设备维修，管理维护保养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工作单位：天津海大饲料有限公司 
                <w:br/>
                工作时间：2022-01-01-至今
                <w:br/>
                在职职位：机电班长
                <w:br/>
                工作地点：天津
                <w:br/>
                工作职责：负责机电日常维护保养，开发新工具，技改设备
                <w:br/>
                <w:br/>
                 工作单位：北京农大铁骑力士牧业科技有限公司涿州基地 
                <w:br/>
                工作时间：2015-01-01-2022-03-02
                <w:br/>
                在职职位：中控生产班长
                <w:br/>
                工作地点：涿州基地
                <w:br/>
                工作职责：生产，负责每天按时完成计划，严格按照工艺要求生产，确保产品质量，日常维护保养设备，每天定时5s执行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吃苦耐劳，任劳任怨，不断提升自己，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