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07:21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汤廷贵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黑龙江省依安县向前乡新合中学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猪饲养员,禽饲养员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工作单位：浙江瑞溪华统牧业 
                <w:br/>
                工作时间：2021-11-02-2024-03-09
                <w:br/>
                在职职位：饲养员
                <w:br/>
                工作地点：兰溪市永昌街道瑞溪村兰溪华统牧业瑞溪猪场
                <w:br/>
                工作职责：上产母猪饲喂，栏舍卫生打扫、按时消毒。在产母猪接产，产后仔猪保健、防疫、调栏、病弱仔猪护理和产后母猪的护理等。
                <w:br/>
                <w:br/>
                 工作单位：河北天邦汉世伟食点有限公司 
                <w:br/>
                工作时间：2018-10-28-2021-10-26
                <w:br/>
                在职职位：产房饲养员
                <w:br/>
                工作地点：河北省衡水市故城县小屯村
                <w:br/>
                工作职责：母猪日常管理，接产，产后仔猪护理等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