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2021-10-17 14:51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刘福彦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陕西汉中职业技术学院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猪病技术员,动物疾病诊治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四川省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就读学校：汉中职业技术学院 
                <w:br/>
                就读时间：2015-09-01-2020-07-01
                <w:br/>
                就读专业：畜牧兽医
                <w:br/>
                专业描述：主修课程：动物解剖生理、动物微生物与免疫、动物病理、动物医学动物药理、动物营养与饲料、宠物饲养管理、动物防疫与检疫技术、宠物诊疗技术、动物普通病、动物流行病、动物外产科、宠物繁育、畜禽生产等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工作单位：双胞胎（集团）股份有限公司 
                <w:br/>
                工作时间：2021-03-01-至今
                <w:br/>
                在职职位：养户管理员
                <w:br/>
                工作地点：四川德阳
                <w:br/>
                工作职责：1、为养户提供全过程的技术指导，包括肉猪饲养管理指导、疾病诊断指导、免疫保健计划的落实，并根据公司标准做好养户饲养管理培训工作
2、指导养户处理好日常食品安全、环保日常管理工作
3、巡场、盘点、坏控设施配置及落实、猪群健康状况巡查，异常情况协助、协调公司处理；
4、及时与养户沟遍、保持良好关系、维护公司形家，实现公司与养户双赢
5、对养户灌输非瘟防控知识，
                <w:br/>
                <w:br/>
                 工作单位：四川铁骑力士实业有限公司 
                <w:br/>
                工作时间：2019-07-12-2021-01-30
                <w:br/>
                在职职位：养户管理员
                <w:br/>
                工作地点：四川广元
                <w:br/>
                工作职责：为养户提供全过程的技术指导，包括肉猪饲养管理指导、疾病诊断指导、免疫保健计划的落实，并根据公司标准做好养户饲养管理培训工作
指导养户处理好日常食品安全、环保日常管理工作
养户日常管理：巡场、盘点、坏控设施配置及落实、猪群健康状况巡查，异常情况协助、协调公司处理；
及时与养户沟遍、保持良好关系、维护公司形家，实现公司与养户双赢
对养户灌输非瘟防控知识，保证猪群饲养安全，非瘟防控知识学习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个性乐观开朗，沉稳务实，工作认真细心，具有良好的职业素养，具备较强的亲和力，良好的沟通协调能力和团队合作精神，抗压能力强，心态好，熟悉代养整体流程，较强的分析和解决问题的能力，有耐心，责任心强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