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17:14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王海科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种畜销售员,活畜禽销售专员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就读学校：广西职业技术学院 
                <w:br/>
                就读时间：2003-09-01-2006-07-01
                <w:br/>
                就读专业：畜牧兽医
                <w:br/>
                专业描述：动物营养与饲料、畜禽环境卫生、动物遗传繁育、畜禽饲养管理及疾病诊疗基本知识，具备畜禽饲养管理、选种繁殖、日粮配合和畜禽主要疾病的预防及诊疗能力，从事畜禽的日粮配合、饲料加工、环境调控、繁殖改良、饲养管理、疾病防治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工作单位：双胞胎（集团）股份有限公司 
                <w:br/>
                工作时间：2020-06-01-2021-01-01
                <w:br/>
                在职职位：猪场配怀技术员
                <w:br/>
                工作地点：靖西双胞胎猪场
                <w:br/>
                工作职责：日常猪群的饲养管理，疾病防治，发情母猪的查情以及配种负责母猪查情,精液的预报及检查工作,并组织员工完成配种任务; 负责调控母猪整体膘情; 协助主管对疾病母猪的诊断治疗,并跟踪治疗效果,向上级反映情况。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本人性格开朗，团结同事，艰苦奋斗吃苦耐劳的精神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