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17:12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刘晓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中国农业科学院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养殖场技术经理,饲料研发经理,生产经理/主管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就读学校：硕士：中国农业科学院
本科：淮海工学院（江苏海洋大学） 
                <w:br/>
                就读时间：2017-09-01-2020-06-01
                <w:br/>
                就读专业：硕士：农业资源利用
本科：环境工程
                <w:br/>
                专业描述：硕士：1、植物对土壤结构变化的反馈及拮抗原理
          2、“轮肥、轮作、轮休”，三种种植模式下作物产        
              量差异；微生物群落差异
本科：1、大气、水、土壤污染的治理方法和原理
          2、重点研究了有机废水预处理技术
                <w:br/>
                 就读学校：淮海工学院 
                <w:br/>
                就读时间：2013-09-01-2017-06-01
                <w:br/>
                就读专业：环境工程
                <w:br/>
                专业描述：有机废水处理工艺设计；大气、土壤污染防治；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工作单位：正邦集团 
                <w:br/>
                工作时间：2019-09-10-2021-07-01
                <w:br/>
                在职职位：分场长
                <w:br/>
                工作地点：养猪事业部（南昌）
                <w:br/>
                工作职责：1、2020.07-2021.5 猪场分场长
①15人团队，管理PS2000，分娩率90%，PSY28
②处理场内非瘟疫情并快速稳定复产
2、2019.07-2020.07管培生
①完成配怀车间、分娩车间所有生产操作的理论学习，并熟练掌握各种生产实操
②参与技术员、车间主任、技术场长的训练营，为期各一周。并完成各个岗位的轮岗学习，并通过考核
                <w:br/>
                <w:br/>
                 工作单位：环山集团（万科养猪事业部） 
                <w:br/>
                工作时间：2021-07-08-2023-06-01
                <w:br/>
                在职职位：生产经理
                <w:br/>
                工作地点：山东区域
                <w:br/>
                工作职责：1、生产管理：①业绩纠偏；②生产经营计划制订及执行监督；③生物安全防控
2、技术培训：①生产操作技术培训；②饲喂营养及饲喂程序；③环控管理
3、培训管理：①主导培训体系搭建；②组织美国迦太基兽医服务有限公司线上培训，为期6个月，6大模块，40课时；
4、SOP制订及优化：引进国内外先进技术，转化为本公司特色操作规范。
5、健康管理：①防疫流程制定；②猪只免疫保健、治疗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练掌握较为全面的养猪技术（环控、生产操作、饲喂、健康管理）。有较强的学习能力，有环境、农学、养殖等多学科交叉知识储备。具备项目管理经验，大型学术交流/培训会议组织。有较强团队协作与执行力，积极性强，善于沟通，包容开放。熟练掌握office办公软件，大学英语四级等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