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2024-05-06 17:40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刘先生</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大连海洋大学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烟台市开发区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添加剂研发专家,添加剂研发经理,添加剂研发总监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山东省/烟台市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就读学校：大连海洋大学 
                <w:br/>
                就读时间：2012.09-2015.06
                <w:br/>
                就读专业：海洋生物学
                <w:br/>
                专业描述：海洋生物学（marine biology）是研究海洋中生命现象、过程 及其规律的科学，是海洋科学的一个主要学科，也是生海洋生物学是一门综合性交叉学科，主要包括海洋有机体的功能，海洋生物多样性和生态三个方面的内容。
    海洋生物学主要研究海洋里生命的起源和演化，生物的分类和分布、发育和生长、生理、生化和遗传，特别是海洋生态。其目的是阐明生命的本质，海洋生物的特点和习性，及其与海洋环境间的相互关系，海洋中发生的各种生物学现象及其变化规律，进而利用这些规律为人类生活和生产服务。
                <w:br/>
                 就读学校：大连海洋大学 
                <w:br/>
                就读时间：2008.09-2012.06
                <w:br/>
                就读专业：水产养殖学
                <w:br/>
                专业描述：水产养殖学专业培养具备水产动、植物增养殖科学等方面的基本理论、基本知识和基本技能，能在水产养殖生产、教育、科研和管理等部门从事科学研究、教学、水产养殖开发、管理等工作的高级科学技术人才。
    本专业培养具备水产动物和植物的繁殖、育种与增养殖技术，具备水产动物的营 养与饲料、病害防治、渔业水域环境调控、水产养殖企业经营管理等方面知识，能在水产养殖生产、教育、科研和管理等部门从事科学研究、教学、水产养殖技术开发及经营管理等工作的复合型人才。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工作单位：山东宝来利来生物工程股份有限公司 
                <w:br/>
                工作时间：2015.07-今
                <w:br/>
                在职职位：生物工程研究院研究室主任
                <w:br/>
                工作地点：山东泰安
                <w:br/>
                工作职责：1、饲料添加剂产品的开发及应用研究，负责科室课题立项、研发计划方案制定、进度实施把控、组织协调沟通、结题汇报及课题材料管理；
2、课题项目成果转化及转化过程中关键工艺技术、原料标准的制定；
3、产品效果评估试验开展及验收；
4、新开发产品定位规划，宣传材料及说明书文案撰写；
5、饲料添加剂部门技术服务人员及销售人员微生态知识和产品知识培训；
6、猪、禽、水产、宠物、反刍事业部销售人员技术服务支持、方案制定、客户定制产品技术方案及培训；
7、研究室成员技能培训、工作规划及督查，目前科室已2人被评为公司年度优秀工作者；
8、配合领导进行研究院日常管理，并完成领导交办事项。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求学期间深入养殖一线，毕业时已完成海参育苗、保苗、放苗，扇贝和蛤蜊种贝培育、挑选、育苗、培育及海上育成生产实践，让理论与实践得到很好的融合，加强了知识应用能力。从11年初次接触微生态制剂，到微生态对海参生长性能及免疫力影响评估毕业设计研究，再到12年毕业前夕选择“礼来动保”（原德国拜耳动保）产品销售技术服务。7年求学+6年微生态制剂研发工作，让我更加觉得微生态制剂事业的明天更加美好。</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（1）微生物分离、纯化、培养及发酵；
（2）扎实的微生态知识；
（3）发酵饲料；
（4）跨品类动物微生态应用技术；
（5）极强的学习和转化能力；
（6）团队协助能力突出；</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