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2021-02-18 09:53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刘京涛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第一中学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辽宁省葫芦岛市连山区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猪饲养员,禽饲养员,牛羊饲养员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辽宁省/葫芦岛市|辽宁省/铁岭市|辽宁省/大连市|黑龙江省/伊春市|黑龙江省/绥化市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就读学校：黑龙江省铁力市第一技工学校 
                <w:br/>
                就读时间：1990-1993
                <w:br/>
                就读专业：建筑力学与构造
                <w:br/>
                专业描述：普通课程，数学，物理，化学，语文，专业课程，建筑力学绘图与构造，建筑工程绘图与识图。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工作单位：黑龙江省铁力市第四装修工程有限工司 
                <w:br/>
                工作时间：1994-1997
                <w:br/>
                在职职位：装修工人
                <w:br/>
                工作地点：桃山宾馆，西桥宾馆
                <w:br/>
                工作职责：技术工人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能吃苦耐累，听从安排，为人正直，无不良喈好。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普通木工，瓦工，设备维修组装，养殖农场务过工渔塘，鸡场干过活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