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2020-10-15 16:43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N0129844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河北省邢台市沙河市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水产养殖技术员,淡水养殖专家,水产服务经理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北京市/昌平区|北京市/大兴区|北京市/通州区|北京市/朝阳区|北京市/海淀区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就读时间：2013.9-2017.7
                <w:br/>
                就读专业：水产养殖学
                <w:br/>
                专业描述：具备水产动、植物增养殖科学等方面的基本理论、基本知识和基本技能,能在水产养殖生产、教育、科研和管理等部门从事科学研究、教学、水产养殖开发、管理等工作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工作单位：水产药店 
                <w:br/>
                工作时间：2019.1-2020.10
                <w:br/>
                在职职位：技术老师
                <w:br/>
                工作地点：天津津南
                <w:br/>
                工作职责：疾病诊断，水质调控，动保销售
                <w:br/>
                <w:br/>
                 工作单位：北京星火元科技有限公司 
                <w:br/>
                工作时间：2018.9-2019.12
                <w:br/>
                在职职位：试验技术主管
                <w:br/>
                工作地点：北京市平谷区
                <w:br/>
                工作职责：负责整套鲤鱼添加剂促生长试验的设计，管理，数据分析。
                <w:br/>
                <w:br/>
                 工作单位：北京生泰尔科技有限公司 
                <w:br/>
                工作时间：2017.8-2018.8
                <w:br/>
                在职职位：技术服务经理
                <w:br/>
                工作地点：山东滨州
                <w:br/>
                工作职责：主要负责客户的维护，对接养殖户技术上的问题，养殖过程中所遇的问题，动保产品的销售，疾病的诊断，水质检测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