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2024-04-29 21:48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薛景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43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郑州畜牧专科学校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大专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10000-20000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养羊技术员,养牛技术员,畜牧场场长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不限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就读学校：河南省郑州市畜牧专科学校 <w:br/>就读时间：1997-01-01-2000-06-01<w:br />就读专业：畜牧兽医<w:br />专业描述：动物疾病预防与治疗。<w:br /> 就读学校：河南省牧林经济学院 <w:br/>就读时间：1998-01-01-2001-01-01<w:br />就读专业：畜牧兽医<w:br />专业描述：畜牧兽医<猪马牛羊等>家畜家禽的预防与治疗以及饲养管理等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工作单位：江苏波杜饲料 <w:br/>工作时间：2018-2021<w:br />在职职位：羊场场长<w:br />工作地点：南京<w:br />工作职责：技术与管理<w:br /><w:br /> 工作单位：牧专中心实验室化验检测， <w:br/>工作时间：2000-01-01-2000-08-01<w:br />在职职位：兽医师<w:br />工作地点：郑州<w:br />工作职责：解剖化验检测抗体等，动物疾病与诊疗。校办牧场实习基地。牛羊场技术与管理<w:br />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科技才是第一生产力，自信，创新，，，，，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养殖场管理营养调配等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