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2021-03-06 17:59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沈美华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韶关计算机学校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韶关乐昌市人民北路东方村55号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就读学校：韶关计算机职业学校 
                <w:br/>
                就读时间：2001-09-01-2004-07-01
                <w:br/>
                就读专业：财务会计
                <w:br/>
                专业描述：学习财务计算机理论知识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工作单位：正邦广东后备管理部 
                <w:br/>
                工作时间：2020-07-26-2021-01-19
                <w:br/>
                在职职位：技术员
                <w:br/>
                工作地点：江门
                <w:br/>
                工作职责：负责防非疫苗接种生产管理工作
                <w:br/>
                <w:br/>
                 工作单位：英德温氏分公司 
                <w:br/>
                工作时间：2020-03-01-2020-07-15
                <w:br/>
                在职职位：饲养员
                <w:br/>
                工作地点：英德
                <w:br/>
                工作职责：负责猪群饲养报表登记工作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